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A9CA" w14:textId="7A7F59EC" w:rsidR="00FF1BB9" w:rsidRDefault="00FF1BB9" w:rsidP="00FF1BB9">
      <w:pPr>
        <w:tabs>
          <w:tab w:val="left" w:pos="247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(DIRVOŽEMIUI)</w:t>
      </w:r>
    </w:p>
    <w:p w14:paraId="575C8B77" w14:textId="13E9CEFE" w:rsidR="00FF1BB9" w:rsidRPr="00FF1BB9" w:rsidRDefault="00FF1BB9" w:rsidP="00FF1BB9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Užsakymo Nr.</w:t>
      </w:r>
    </w:p>
    <w:p w14:paraId="145F36EA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Užsakovas:</w:t>
      </w:r>
      <w:r w:rsidRPr="00FF1BB9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 xml:space="preserve"> </w:t>
      </w:r>
    </w:p>
    <w:p w14:paraId="23CA6AF4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Kontaktiniai duomenys (adresas, el. paštas, telefonas): </w:t>
      </w:r>
    </w:p>
    <w:p w14:paraId="2775D21B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Objekto pavadinimas:</w:t>
      </w:r>
    </w:p>
    <w:p w14:paraId="6E0A29E0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Mėginių paėmimo protokolo Nr.</w:t>
      </w:r>
    </w:p>
    <w:p w14:paraId="16F56EF0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Mėginių paėmimo data:  </w:t>
      </w:r>
    </w:p>
    <w:p w14:paraId="60ADAAB4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20"/>
        <w:gridCol w:w="3449"/>
        <w:gridCol w:w="993"/>
        <w:gridCol w:w="850"/>
        <w:gridCol w:w="1559"/>
        <w:gridCol w:w="1560"/>
        <w:gridCol w:w="1246"/>
        <w:gridCol w:w="1559"/>
        <w:gridCol w:w="880"/>
      </w:tblGrid>
      <w:tr w:rsidR="00FF1BB9" w:rsidRPr="00FF1BB9" w14:paraId="24E15C37" w14:textId="77777777" w:rsidTr="007F16CA">
        <w:trPr>
          <w:cantSplit/>
          <w:trHeight w:val="36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A9A1B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C6D0E">
              <w:rPr>
                <w:rFonts w:ascii="Times New Roman" w:hAnsi="Times New Roman"/>
                <w:lang w:val="lt-LT"/>
              </w:rPr>
              <w:t>Mėginio Nr.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A1B3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Mėginių paėmimo vieta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62A17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Registr</w:t>
            </w:r>
            <w:proofErr w:type="spellEnd"/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. Nr.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A666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Nustatomi parametrai</w:t>
            </w:r>
            <w:r w:rsidRPr="00FF1BB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br/>
            </w:r>
            <w:r w:rsidRPr="00FF1BB9">
              <w:rPr>
                <w:rFonts w:ascii="Times New Roman" w:eastAsia="Times New Roman" w:hAnsi="Times New Roman"/>
                <w:sz w:val="18"/>
                <w:szCs w:val="18"/>
                <w:lang w:val="lt-LT"/>
              </w:rPr>
              <w:t>(metodus išsirinkti iš laboratorijoje naudojamų metodų sąrašo)</w:t>
            </w:r>
          </w:p>
        </w:tc>
      </w:tr>
      <w:tr w:rsidR="00FF1BB9" w:rsidRPr="00FF1BB9" w14:paraId="3DEFAEFE" w14:textId="77777777" w:rsidTr="007F16CA">
        <w:trPr>
          <w:cantSplit/>
          <w:trHeight w:val="480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768E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7DB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FE02F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4AAF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5ECB9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442E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F83C9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7F26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DB96F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F1BB9" w:rsidRPr="00FF1BB9" w14:paraId="40FE2AD6" w14:textId="77777777" w:rsidTr="007F16CA">
        <w:trPr>
          <w:cantSplit/>
          <w:trHeight w:val="687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DAE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05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EC6D0E">
              <w:rPr>
                <w:rFonts w:ascii="Times New Roman" w:hAnsi="Times New Roman"/>
                <w:sz w:val="20"/>
                <w:szCs w:val="20"/>
                <w:lang w:val="lt-LT"/>
              </w:rPr>
              <w:t>Kontrolinio žemės sklypo Nr., lauko Nr., lauko plotas ar kitos užsakovui reikalingos pastabos</w:t>
            </w: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B8A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25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1C8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AA0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F2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F5A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68B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F1BB9" w:rsidRPr="00FF1BB9" w14:paraId="45F4DF5B" w14:textId="77777777" w:rsidTr="007F16CA">
        <w:trPr>
          <w:cantSplit/>
          <w:trHeight w:val="68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37F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496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54C" w14:textId="77777777" w:rsidR="00FF1BB9" w:rsidRPr="00FF1BB9" w:rsidRDefault="00FF1BB9" w:rsidP="007F16CA">
            <w:pPr>
              <w:ind w:left="112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767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862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9C1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F85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4546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84F8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F1BB9" w:rsidRPr="00FF1BB9" w14:paraId="69DF08C2" w14:textId="77777777" w:rsidTr="007F16CA">
        <w:trPr>
          <w:gridAfter w:val="8"/>
          <w:wAfter w:w="12096" w:type="dxa"/>
          <w:cantSplit/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7EA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C6D0E">
              <w:rPr>
                <w:rFonts w:ascii="Times New Roman" w:hAnsi="Times New Roman"/>
                <w:lang w:val="lt-LT"/>
              </w:rPr>
              <w:t xml:space="preserve">Viso mėginių: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FFE63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AC930FA" w14:textId="77777777" w:rsidR="00EC6D0E" w:rsidRPr="00EC6D0E" w:rsidRDefault="00EC6D0E" w:rsidP="00EC6D0E">
      <w:pPr>
        <w:pStyle w:val="Betarp"/>
        <w:rPr>
          <w:rFonts w:ascii="Times New Roman" w:hAnsi="Times New Roman"/>
          <w:lang w:val="lt-LT"/>
        </w:rPr>
      </w:pPr>
      <w:r>
        <w:rPr>
          <w:lang w:val="lt-LT"/>
        </w:rPr>
        <w:t xml:space="preserve">  </w:t>
      </w:r>
      <w:r w:rsidRPr="00EC6D0E">
        <w:rPr>
          <w:rFonts w:ascii="Times New Roman" w:hAnsi="Times New Roman"/>
          <w:lang w:val="lt-LT"/>
        </w:rPr>
        <w:t xml:space="preserve"> Mėginiai imami pagal standartus:</w:t>
      </w:r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1"/>
        <w:gridCol w:w="4521"/>
      </w:tblGrid>
      <w:tr w:rsidR="00EC6D0E" w:rsidRPr="00EC6D0E" w14:paraId="38AF4139" w14:textId="77777777" w:rsidTr="001077E6">
        <w:tc>
          <w:tcPr>
            <w:tcW w:w="4520" w:type="dxa"/>
          </w:tcPr>
          <w:p w14:paraId="2368BE90" w14:textId="77777777" w:rsidR="00EC6D0E" w:rsidRPr="00EC6D0E" w:rsidRDefault="00EC6D0E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-19335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0E">
                  <w:rPr>
                    <w:rFonts w:ascii="Segoe UI Symbol" w:eastAsia="MS Gothic" w:hAnsi="Segoe UI Symbol" w:cs="Segoe UI Symbol"/>
                    <w:lang w:val="en" w:eastAsia="lt-LT"/>
                  </w:rPr>
                  <w:t>☐</w:t>
                </w:r>
              </w:sdtContent>
            </w:sdt>
            <w:r w:rsidRPr="00EC6D0E">
              <w:rPr>
                <w:rFonts w:ascii="Times New Roman" w:hAnsi="Times New Roman"/>
                <w:lang w:val="en" w:eastAsia="lt-LT"/>
              </w:rPr>
              <w:t xml:space="preserve"> ISO 18400-105:2017</w:t>
            </w:r>
          </w:p>
        </w:tc>
        <w:tc>
          <w:tcPr>
            <w:tcW w:w="4521" w:type="dxa"/>
          </w:tcPr>
          <w:p w14:paraId="046368B1" w14:textId="77777777" w:rsidR="00EC6D0E" w:rsidRPr="00EC6D0E" w:rsidRDefault="00EC6D0E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4694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0E">
                  <w:rPr>
                    <w:rFonts w:ascii="Segoe UI Symbol" w:eastAsia="MS Gothic" w:hAnsi="Segoe UI Symbol" w:cs="Segoe UI Symbol"/>
                    <w:lang w:val="en" w:eastAsia="lt-LT"/>
                  </w:rPr>
                  <w:t>☐</w:t>
                </w:r>
              </w:sdtContent>
            </w:sdt>
            <w:r w:rsidRPr="00EC6D0E">
              <w:rPr>
                <w:rFonts w:ascii="Times New Roman" w:hAnsi="Times New Roman"/>
                <w:lang w:val="en" w:eastAsia="lt-LT"/>
              </w:rPr>
              <w:t xml:space="preserve"> ISO 18400-104:2018 </w:t>
            </w:r>
          </w:p>
        </w:tc>
        <w:tc>
          <w:tcPr>
            <w:tcW w:w="4521" w:type="dxa"/>
          </w:tcPr>
          <w:p w14:paraId="74B401A0" w14:textId="77777777" w:rsidR="00EC6D0E" w:rsidRPr="00EC6D0E" w:rsidRDefault="00EC6D0E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17612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0E">
                  <w:rPr>
                    <w:rFonts w:ascii="Segoe UI Symbol" w:eastAsia="MS Gothic" w:hAnsi="Segoe UI Symbol" w:cs="Segoe UI Symbol"/>
                    <w:lang w:val="en" w:eastAsia="lt-LT"/>
                  </w:rPr>
                  <w:t>☐</w:t>
                </w:r>
              </w:sdtContent>
            </w:sdt>
            <w:r w:rsidRPr="00EC6D0E">
              <w:rPr>
                <w:rFonts w:ascii="Times New Roman" w:hAnsi="Times New Roman"/>
                <w:lang w:val="en" w:eastAsia="lt-LT"/>
              </w:rPr>
              <w:t xml:space="preserve"> </w:t>
            </w:r>
            <w:proofErr w:type="spellStart"/>
            <w:r w:rsidRPr="00EC6D0E">
              <w:rPr>
                <w:rFonts w:ascii="Times New Roman" w:hAnsi="Times New Roman"/>
                <w:lang w:val="en" w:eastAsia="lt-LT"/>
              </w:rPr>
              <w:t>Nenurodyta</w:t>
            </w:r>
            <w:proofErr w:type="spellEnd"/>
          </w:p>
        </w:tc>
      </w:tr>
    </w:tbl>
    <w:p w14:paraId="5572855B" w14:textId="77777777" w:rsidR="00B10687" w:rsidRPr="00FF1BB9" w:rsidRDefault="00B10687" w:rsidP="00FF1BB9">
      <w:pPr>
        <w:pStyle w:val="Betarp"/>
        <w:rPr>
          <w:rFonts w:ascii="Times New Roman" w:hAnsi="Times New Roman"/>
          <w:sz w:val="24"/>
          <w:szCs w:val="24"/>
          <w:lang w:val="en" w:eastAsia="lt-LT"/>
        </w:rPr>
      </w:pPr>
    </w:p>
    <w:p w14:paraId="181EBA55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Ar pateikti tyrimų neapibrėžtį protokole: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191832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2176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NE.</w:t>
      </w:r>
    </w:p>
    <w:p w14:paraId="6DDF1F0D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Ar pageidaujate stebėti tyrimą: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33781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6504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NE.</w:t>
      </w:r>
    </w:p>
    <w:p w14:paraId="23B71D33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Po tyrimų likusius mėginius: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2268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sunaikinti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56136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grąžinti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124702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kita (įrašyti............................).</w:t>
      </w:r>
    </w:p>
    <w:p w14:paraId="42E80186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Laboratorija atsako už visos iš užsakovo gautos ar tyrimų metu sukurtos informacijos konfidencialumą ir jos saugumą.</w:t>
      </w:r>
    </w:p>
    <w:p w14:paraId="63B0609E" w14:textId="067A5070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Laboratorija neteikia atitikties pareiškimo.</w:t>
      </w:r>
    </w:p>
    <w:p w14:paraId="69FEE545" w14:textId="77777777" w:rsid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5CAD8195" w14:textId="77777777" w:rsidR="00EC6D0E" w:rsidRPr="00FF1BB9" w:rsidRDefault="00EC6D0E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044F6C54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5FB9460" w14:textId="3DAE8F1E" w:rsidR="00FF1BB9" w:rsidRPr="00FF1BB9" w:rsidRDefault="00FF1BB9" w:rsidP="00FF1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lastRenderedPageBreak/>
        <w:t xml:space="preserve">Mėginį ėmė:  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  <w:t>Mėginį</w:t>
      </w:r>
      <w:r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pristatė: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  <w:t>___________________________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</w:t>
      </w:r>
    </w:p>
    <w:p w14:paraId="4F78259C" w14:textId="05AA3688" w:rsidR="00FF1BB9" w:rsidRPr="00CE549C" w:rsidRDefault="00FF1BB9" w:rsidP="00FF1B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</w:t>
      </w:r>
      <w:r w:rsid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(vardas, pavardė, parašas)                                                                                                           </w:t>
      </w:r>
      <w:r w:rsid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           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( vardas, pavardė, parašas)</w:t>
      </w:r>
    </w:p>
    <w:p w14:paraId="4F47C07D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0EB06E0E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17ABF1E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Mėginį priėmė:__________________________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 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</w:t>
      </w:r>
    </w:p>
    <w:p w14:paraId="7D02A5EE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    (pareigos, vardas, pavardė, parašas, data)                                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69A498F7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6A8D1F28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Užsakymo analizė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(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>pildo laboratorijos atsakingas darbuotojas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>) :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42F14328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Laboratorija turi galimybes ir išteklius atlikti tyrimą: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  </w:t>
      </w:r>
    </w:p>
    <w:p w14:paraId="3CAA3883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hAnsi="Times New Roman"/>
          <w:noProof/>
          <w:sz w:val="24"/>
          <w:szCs w:val="24"/>
          <w:lang w:val="lt-LT"/>
        </w:rPr>
        <w:t xml:space="preserve">Išorės paslaugų teikėjas: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kita (įrašyti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  <w:t>...................)</w:t>
      </w:r>
    </w:p>
    <w:p w14:paraId="6946D167" w14:textId="77777777" w:rsidR="00FF1BB9" w:rsidRPr="00FF1BB9" w:rsidRDefault="00FF1BB9" w:rsidP="00FF1BB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CDC5820" w14:textId="77777777" w:rsidR="00FF1BB9" w:rsidRPr="00FF1BB9" w:rsidRDefault="00FF1BB9" w:rsidP="00FF1BB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7B2EADD1" w14:textId="5AB1740E" w:rsidR="004063C6" w:rsidRPr="00FF1BB9" w:rsidRDefault="004063C6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sectPr w:rsidR="004063C6" w:rsidRPr="00FF1BB9" w:rsidSect="00FF1BB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65B60" w14:textId="77777777" w:rsidR="00177C10" w:rsidRDefault="00177C10" w:rsidP="00E566B6">
      <w:pPr>
        <w:spacing w:after="0" w:line="240" w:lineRule="auto"/>
      </w:pPr>
      <w:r>
        <w:separator/>
      </w:r>
    </w:p>
  </w:endnote>
  <w:endnote w:type="continuationSeparator" w:id="0">
    <w:p w14:paraId="6A0FE6E8" w14:textId="77777777" w:rsidR="00177C10" w:rsidRDefault="00177C10" w:rsidP="00E5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8642677"/>
      <w:docPartObj>
        <w:docPartGallery w:val="Page Numbers (Bottom of Page)"/>
        <w:docPartUnique/>
      </w:docPartObj>
    </w:sdtPr>
    <w:sdtEndPr/>
    <w:sdtContent>
      <w:p w14:paraId="4F9592EA" w14:textId="0C230CDC" w:rsidR="00FF1BB9" w:rsidRDefault="00FF1BB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45DBF6E1" w14:textId="4582C711" w:rsidR="00FF1BB9" w:rsidRDefault="00FF1BB9">
    <w:pPr>
      <w:pStyle w:val="Porat"/>
    </w:pPr>
    <w:r w:rsidRPr="00FF1BB9">
      <w:rPr>
        <w:rFonts w:ascii="Times New Roman" w:eastAsia="Times New Roman" w:hAnsi="Times New Roman"/>
        <w:sz w:val="24"/>
        <w:szCs w:val="24"/>
        <w:lang w:val="lt-LT"/>
      </w:rPr>
      <w:t>Užsakymo Nr.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8927785"/>
      <w:docPartObj>
        <w:docPartGallery w:val="Page Numbers (Bottom of Page)"/>
        <w:docPartUnique/>
      </w:docPartObj>
    </w:sdtPr>
    <w:sdtEndPr/>
    <w:sdtContent>
      <w:p w14:paraId="1F441022" w14:textId="0E43C58C" w:rsidR="00FF1BB9" w:rsidRDefault="00FF1BB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20161E1" w14:textId="77777777" w:rsidR="00FF1BB9" w:rsidRDefault="00FF1BB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FA39" w14:textId="77777777" w:rsidR="00177C10" w:rsidRDefault="00177C10" w:rsidP="00E566B6">
      <w:pPr>
        <w:spacing w:after="0" w:line="240" w:lineRule="auto"/>
      </w:pPr>
      <w:r>
        <w:separator/>
      </w:r>
    </w:p>
  </w:footnote>
  <w:footnote w:type="continuationSeparator" w:id="0">
    <w:p w14:paraId="6A124C86" w14:textId="77777777" w:rsidR="00177C10" w:rsidRDefault="00177C10" w:rsidP="00E5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ADB3" w14:textId="77777777" w:rsidR="00FF1BB9" w:rsidRPr="00AA25E2" w:rsidRDefault="00FF1BB9" w:rsidP="00FF1BB9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0D730E1B" wp14:editId="11F0D536">
          <wp:extent cx="1266209" cy="381000"/>
          <wp:effectExtent l="0" t="0" r="0" b="0"/>
          <wp:docPr id="385035366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3F046AE4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278595E1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4AD3A58A" w14:textId="77777777" w:rsidR="00FF1BB9" w:rsidRPr="0050296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34827FF1" w14:textId="7E03B7C5" w:rsidR="00FF1BB9" w:rsidRPr="00814080" w:rsidRDefault="00FF1BB9" w:rsidP="00FF1BB9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2</w:t>
    </w:r>
    <w:r w:rsidRPr="00814080">
      <w:rPr>
        <w:color w:val="auto"/>
      </w:rPr>
      <w:t>-00</w:t>
    </w:r>
  </w:p>
  <w:p w14:paraId="0F0F0AF8" w14:textId="77777777" w:rsidR="00055F2D" w:rsidRDefault="00055F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5C4C" w14:textId="77777777" w:rsidR="00FF1BB9" w:rsidRPr="00AA25E2" w:rsidRDefault="00FF1BB9" w:rsidP="00FF1BB9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10EC75CD" wp14:editId="5A6FE322">
          <wp:extent cx="1266209" cy="381000"/>
          <wp:effectExtent l="0" t="0" r="0" b="0"/>
          <wp:docPr id="597959377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7FBACD69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3C673473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5E53EAA1" w14:textId="77777777" w:rsidR="00FF1BB9" w:rsidRPr="0050296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00D7787F" w14:textId="116968E5" w:rsidR="00FF1BB9" w:rsidRPr="00FF1BB9" w:rsidRDefault="00FF1BB9" w:rsidP="00FF1BB9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2</w:t>
    </w:r>
    <w:r w:rsidRPr="00814080">
      <w:rPr>
        <w:color w:val="auto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57D29"/>
    <w:multiLevelType w:val="hybridMultilevel"/>
    <w:tmpl w:val="64A21FB6"/>
    <w:lvl w:ilvl="0" w:tplc="0458FB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1296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7A"/>
    <w:rsid w:val="00055F2D"/>
    <w:rsid w:val="000647DF"/>
    <w:rsid w:val="001156F6"/>
    <w:rsid w:val="001508BE"/>
    <w:rsid w:val="00177C10"/>
    <w:rsid w:val="002338F7"/>
    <w:rsid w:val="0026497C"/>
    <w:rsid w:val="002656D6"/>
    <w:rsid w:val="00280759"/>
    <w:rsid w:val="002B13D2"/>
    <w:rsid w:val="00317939"/>
    <w:rsid w:val="003963EE"/>
    <w:rsid w:val="003A2CE8"/>
    <w:rsid w:val="004063C6"/>
    <w:rsid w:val="00435C7A"/>
    <w:rsid w:val="004973D5"/>
    <w:rsid w:val="00533CC7"/>
    <w:rsid w:val="0059068B"/>
    <w:rsid w:val="005F1E6B"/>
    <w:rsid w:val="00603951"/>
    <w:rsid w:val="006436BA"/>
    <w:rsid w:val="006C094E"/>
    <w:rsid w:val="006F7A5C"/>
    <w:rsid w:val="00724402"/>
    <w:rsid w:val="007764CA"/>
    <w:rsid w:val="007900D7"/>
    <w:rsid w:val="007C7277"/>
    <w:rsid w:val="008E1D97"/>
    <w:rsid w:val="00932947"/>
    <w:rsid w:val="009A75ED"/>
    <w:rsid w:val="00A0469D"/>
    <w:rsid w:val="00A118A8"/>
    <w:rsid w:val="00A209E3"/>
    <w:rsid w:val="00A465D8"/>
    <w:rsid w:val="00A85AAF"/>
    <w:rsid w:val="00B10687"/>
    <w:rsid w:val="00BA57A5"/>
    <w:rsid w:val="00BC710D"/>
    <w:rsid w:val="00C24D9C"/>
    <w:rsid w:val="00C36803"/>
    <w:rsid w:val="00C72B7E"/>
    <w:rsid w:val="00CE549C"/>
    <w:rsid w:val="00E17F85"/>
    <w:rsid w:val="00E50AB9"/>
    <w:rsid w:val="00E566B6"/>
    <w:rsid w:val="00E72B6B"/>
    <w:rsid w:val="00E8281D"/>
    <w:rsid w:val="00EC6D0E"/>
    <w:rsid w:val="00EE438C"/>
    <w:rsid w:val="00F0151B"/>
    <w:rsid w:val="00F024F1"/>
    <w:rsid w:val="00F63DB6"/>
    <w:rsid w:val="00F81D7A"/>
    <w:rsid w:val="00FA3C45"/>
    <w:rsid w:val="00FD63A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D447C2"/>
  <w15:chartTrackingRefBased/>
  <w15:docId w15:val="{D644C142-486C-48E8-8462-E7C93BF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65D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35C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35C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35C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35C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35C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35C7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35C7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35C7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35C7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35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35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35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35C7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35C7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35C7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35C7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35C7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35C7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3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3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35C7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3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35C7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35C7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35C7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35C7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35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35C7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35C7A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E56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66B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E56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66B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Betarp">
    <w:name w:val="No Spacing"/>
    <w:uiPriority w:val="1"/>
    <w:qFormat/>
    <w:rsid w:val="00E566B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table" w:styleId="Lentelstinklelis">
    <w:name w:val="Table Grid"/>
    <w:basedOn w:val="prastojilentel"/>
    <w:uiPriority w:val="39"/>
    <w:rsid w:val="00E566B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BB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09A0-C8B9-4EDD-8006-1E6B028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Rugilė Bukauskienė</dc:creator>
  <cp:keywords/>
  <dc:description/>
  <cp:lastModifiedBy>Rugilė Bukauskienė</cp:lastModifiedBy>
  <cp:revision>29</cp:revision>
  <dcterms:created xsi:type="dcterms:W3CDTF">2024-05-06T13:02:00Z</dcterms:created>
  <dcterms:modified xsi:type="dcterms:W3CDTF">2024-12-11T13:44:00Z</dcterms:modified>
</cp:coreProperties>
</file>